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6B" w:rsidRDefault="0041096B" w:rsidP="0041096B">
      <w:pPr>
        <w:shd w:val="clear" w:color="auto" w:fill="FFFFFF"/>
        <w:spacing w:after="150" w:line="240" w:lineRule="auto"/>
        <w:ind w:left="300" w:right="300"/>
        <w:jc w:val="center"/>
        <w:rPr>
          <w:rFonts w:ascii="Arial" w:eastAsia="Times New Roman" w:hAnsi="Arial" w:cs="Arial"/>
          <w:color w:val="003366"/>
          <w:sz w:val="23"/>
          <w:szCs w:val="23"/>
        </w:rPr>
      </w:pPr>
      <w:r>
        <w:rPr>
          <w:rFonts w:ascii="Arial" w:eastAsia="Times New Roman" w:hAnsi="Arial" w:cs="Arial"/>
          <w:noProof/>
          <w:color w:val="003366"/>
          <w:sz w:val="23"/>
          <w:szCs w:val="23"/>
        </w:rPr>
        <w:drawing>
          <wp:inline distT="0" distB="0" distL="0" distR="0" wp14:anchorId="7A894DEB" wp14:editId="007F1F6B">
            <wp:extent cx="978253" cy="9424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380" cy="94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96B" w:rsidRPr="00CA027E" w:rsidRDefault="0041096B" w:rsidP="0041096B">
      <w:pPr>
        <w:shd w:val="clear" w:color="auto" w:fill="FFFFFF"/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027E">
        <w:rPr>
          <w:rFonts w:ascii="Times New Roman" w:eastAsia="Times New Roman" w:hAnsi="Times New Roman" w:cs="Times New Roman"/>
          <w:b/>
          <w:sz w:val="26"/>
          <w:szCs w:val="26"/>
        </w:rPr>
        <w:t>BEXAR COUNTY MEDICAL EXAMINER’S OFFICE</w:t>
      </w:r>
    </w:p>
    <w:p w:rsidR="003D4F25" w:rsidRPr="00CA027E" w:rsidRDefault="003D4F25" w:rsidP="0041096B">
      <w:pPr>
        <w:shd w:val="clear" w:color="auto" w:fill="FFFFFF"/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A027E">
        <w:rPr>
          <w:rFonts w:ascii="Times New Roman" w:eastAsia="Times New Roman" w:hAnsi="Times New Roman" w:cs="Times New Roman"/>
          <w:sz w:val="26"/>
          <w:szCs w:val="26"/>
        </w:rPr>
        <w:t xml:space="preserve">Deputy Medical Examiner </w:t>
      </w:r>
    </w:p>
    <w:p w:rsidR="00A5433B" w:rsidRPr="00CA027E" w:rsidRDefault="003D4F25" w:rsidP="00AC24F7">
      <w:pPr>
        <w:shd w:val="clear" w:color="auto" w:fill="FFFFFF"/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A027E">
        <w:rPr>
          <w:rFonts w:ascii="Times New Roman" w:eastAsia="Times New Roman" w:hAnsi="Times New Roman" w:cs="Times New Roman"/>
          <w:sz w:val="26"/>
          <w:szCs w:val="26"/>
        </w:rPr>
        <w:t>Position</w:t>
      </w:r>
      <w:r w:rsidR="0041096B" w:rsidRPr="00CA027E">
        <w:rPr>
          <w:rFonts w:ascii="Times New Roman" w:eastAsia="Times New Roman" w:hAnsi="Times New Roman" w:cs="Times New Roman"/>
          <w:sz w:val="26"/>
          <w:szCs w:val="26"/>
        </w:rPr>
        <w:t xml:space="preserve"> Opening</w:t>
      </w:r>
    </w:p>
    <w:p w:rsidR="0041096B" w:rsidRPr="0041096B" w:rsidRDefault="0041096B" w:rsidP="0041096B">
      <w:pPr>
        <w:shd w:val="clear" w:color="auto" w:fill="FFFFFF"/>
        <w:spacing w:after="0" w:line="240" w:lineRule="auto"/>
        <w:ind w:left="300" w:right="300"/>
        <w:jc w:val="center"/>
        <w:rPr>
          <w:rFonts w:ascii="Arial" w:eastAsia="Times New Roman" w:hAnsi="Arial" w:cs="Arial"/>
          <w:sz w:val="16"/>
          <w:szCs w:val="16"/>
        </w:rPr>
      </w:pPr>
    </w:p>
    <w:p w:rsidR="0041096B" w:rsidRDefault="0041096B" w:rsidP="0041096B">
      <w:pPr>
        <w:shd w:val="clear" w:color="auto" w:fill="FFFFFF"/>
        <w:spacing w:after="0" w:line="240" w:lineRule="auto"/>
        <w:ind w:left="300" w:right="300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 wp14:anchorId="692535EF" wp14:editId="539313D3">
            <wp:extent cx="3069050" cy="2103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ial bld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459" cy="210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96B" w:rsidRPr="00CC27D0" w:rsidRDefault="0041096B" w:rsidP="0041096B">
      <w:pPr>
        <w:shd w:val="clear" w:color="auto" w:fill="FFFFFF"/>
        <w:spacing w:after="0" w:line="240" w:lineRule="auto"/>
        <w:ind w:left="300" w:right="300"/>
        <w:jc w:val="center"/>
        <w:rPr>
          <w:rFonts w:ascii="Arial" w:eastAsia="Times New Roman" w:hAnsi="Arial" w:cs="Arial"/>
          <w:sz w:val="24"/>
          <w:szCs w:val="24"/>
        </w:rPr>
      </w:pPr>
    </w:p>
    <w:p w:rsidR="00485469" w:rsidRPr="00CA027E" w:rsidRDefault="0041096B" w:rsidP="0041096B">
      <w:pPr>
        <w:shd w:val="clear" w:color="auto" w:fill="FFFFFF"/>
        <w:spacing w:after="150" w:line="240" w:lineRule="auto"/>
        <w:ind w:left="300" w:right="30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7E">
        <w:rPr>
          <w:rFonts w:ascii="Times New Roman" w:eastAsia="Times New Roman" w:hAnsi="Times New Roman" w:cs="Times New Roman"/>
          <w:sz w:val="24"/>
          <w:szCs w:val="24"/>
        </w:rPr>
        <w:t xml:space="preserve">The Bexar County Medical Examiner's Office 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>has an</w:t>
      </w:r>
      <w:r w:rsidR="00CA027E" w:rsidRPr="00CA0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>opening for</w:t>
      </w:r>
      <w:r w:rsidR="00740DCD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 xml:space="preserve"> Deputy Medical Examiner </w:t>
      </w:r>
      <w:r w:rsidRPr="00CA027E">
        <w:rPr>
          <w:rFonts w:ascii="Times New Roman" w:eastAsia="Times New Roman" w:hAnsi="Times New Roman" w:cs="Times New Roman"/>
          <w:sz w:val="24"/>
          <w:szCs w:val="24"/>
        </w:rPr>
        <w:t>and is seeking a qualified individual to fill the position</w:t>
      </w:r>
      <w:r w:rsidR="00306D81">
        <w:rPr>
          <w:rFonts w:ascii="Times New Roman" w:eastAsia="Times New Roman" w:hAnsi="Times New Roman" w:cs="Times New Roman"/>
          <w:sz w:val="24"/>
          <w:szCs w:val="24"/>
        </w:rPr>
        <w:t>.  T</w:t>
      </w:r>
      <w:r w:rsidR="00485469" w:rsidRPr="00CA027E">
        <w:rPr>
          <w:rFonts w:ascii="Times New Roman" w:eastAsia="Times New Roman" w:hAnsi="Times New Roman" w:cs="Times New Roman"/>
          <w:sz w:val="24"/>
          <w:szCs w:val="24"/>
        </w:rPr>
        <w:t xml:space="preserve">he NAME accredited office is located in San Antonio, TX and is staffed by seven full-time Board Certified Forensic Pathologists.  </w:t>
      </w:r>
      <w:r w:rsidR="00134C10" w:rsidRPr="00CA027E">
        <w:rPr>
          <w:rFonts w:ascii="Times New Roman" w:eastAsia="Times New Roman" w:hAnsi="Times New Roman" w:cs="Times New Roman"/>
          <w:sz w:val="24"/>
          <w:szCs w:val="24"/>
        </w:rPr>
        <w:t>The BCM</w:t>
      </w:r>
      <w:r w:rsidR="00C54CC2">
        <w:rPr>
          <w:rFonts w:ascii="Times New Roman" w:eastAsia="Times New Roman" w:hAnsi="Times New Roman" w:cs="Times New Roman"/>
          <w:sz w:val="24"/>
          <w:szCs w:val="24"/>
        </w:rPr>
        <w:t>EO investigates approximately 14</w:t>
      </w:r>
      <w:r w:rsidR="00134C10" w:rsidRPr="00CA027E">
        <w:rPr>
          <w:rFonts w:ascii="Times New Roman" w:eastAsia="Times New Roman" w:hAnsi="Times New Roman" w:cs="Times New Roman"/>
          <w:sz w:val="24"/>
          <w:szCs w:val="24"/>
        </w:rPr>
        <w:t xml:space="preserve">,000 cases a year, taking jurisdiction on approximately 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>3,000.  In 2019, the office pe</w:t>
      </w:r>
      <w:r w:rsidR="00C54CC2">
        <w:rPr>
          <w:rFonts w:ascii="Times New Roman" w:eastAsia="Times New Roman" w:hAnsi="Times New Roman" w:cs="Times New Roman"/>
          <w:sz w:val="24"/>
          <w:szCs w:val="24"/>
        </w:rPr>
        <w:t>rformed 1,8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>35 autopsy examination, 1</w:t>
      </w:r>
      <w:r w:rsidR="00F000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4CC2">
        <w:rPr>
          <w:rFonts w:ascii="Times New Roman" w:eastAsia="Times New Roman" w:hAnsi="Times New Roman" w:cs="Times New Roman"/>
          <w:sz w:val="24"/>
          <w:szCs w:val="24"/>
        </w:rPr>
        <w:t>175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 xml:space="preserve"> external inspections and 1,220</w:t>
      </w:r>
      <w:r w:rsidR="00134C10" w:rsidRPr="00CA027E">
        <w:rPr>
          <w:rFonts w:ascii="Times New Roman" w:eastAsia="Times New Roman" w:hAnsi="Times New Roman" w:cs="Times New Roman"/>
          <w:sz w:val="24"/>
          <w:szCs w:val="24"/>
        </w:rPr>
        <w:t xml:space="preserve"> scene investigations.  In addition to the Medical Examiners, 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>the office is staffed by 18</w:t>
      </w:r>
      <w:r w:rsidR="00134C10" w:rsidRPr="00CA027E">
        <w:rPr>
          <w:rFonts w:ascii="Times New Roman" w:eastAsia="Times New Roman" w:hAnsi="Times New Roman" w:cs="Times New Roman"/>
          <w:sz w:val="24"/>
          <w:szCs w:val="24"/>
        </w:rPr>
        <w:t xml:space="preserve"> investiga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>tors including the Chief and two</w:t>
      </w:r>
      <w:r w:rsidR="00134C10" w:rsidRPr="00CA027E">
        <w:rPr>
          <w:rFonts w:ascii="Times New Roman" w:eastAsia="Times New Roman" w:hAnsi="Times New Roman" w:cs="Times New Roman"/>
          <w:sz w:val="24"/>
          <w:szCs w:val="24"/>
        </w:rPr>
        <w:t xml:space="preserve"> clerk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>s, 11 autopsy technicians, 8</w:t>
      </w:r>
      <w:r w:rsidR="00134C10" w:rsidRPr="00CA027E">
        <w:rPr>
          <w:rFonts w:ascii="Times New Roman" w:eastAsia="Times New Roman" w:hAnsi="Times New Roman" w:cs="Times New Roman"/>
          <w:sz w:val="24"/>
          <w:szCs w:val="24"/>
        </w:rPr>
        <w:t xml:space="preserve"> clerical personnel and 2 administrators.  The office 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>also houses</w:t>
      </w:r>
      <w:r w:rsidR="00134C10" w:rsidRPr="00CA027E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>n ABFT accredited</w:t>
      </w:r>
      <w:r w:rsidR="00134C10" w:rsidRPr="00CA027E">
        <w:rPr>
          <w:rFonts w:ascii="Times New Roman" w:eastAsia="Times New Roman" w:hAnsi="Times New Roman" w:cs="Times New Roman"/>
          <w:sz w:val="24"/>
          <w:szCs w:val="24"/>
        </w:rPr>
        <w:t xml:space="preserve"> full service postmortem toxicology laboratory overseen by a Ph</w:t>
      </w:r>
      <w:r w:rsidR="00CC27D0" w:rsidRPr="00CA027E">
        <w:rPr>
          <w:rFonts w:ascii="Times New Roman" w:eastAsia="Times New Roman" w:hAnsi="Times New Roman" w:cs="Times New Roman"/>
          <w:sz w:val="24"/>
          <w:szCs w:val="24"/>
        </w:rPr>
        <w:t>.D.</w:t>
      </w:r>
      <w:r w:rsidR="00134C10" w:rsidRPr="00CA027E">
        <w:rPr>
          <w:rFonts w:ascii="Times New Roman" w:eastAsia="Times New Roman" w:hAnsi="Times New Roman" w:cs="Times New Roman"/>
          <w:sz w:val="24"/>
          <w:szCs w:val="24"/>
        </w:rPr>
        <w:t xml:space="preserve"> level Chief Toxicolo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>gist as well as an ACGME accredited forensic pathology fellowship program.</w:t>
      </w:r>
    </w:p>
    <w:p w:rsidR="00A5433B" w:rsidRPr="00CA027E" w:rsidRDefault="00A5433B" w:rsidP="0041096B">
      <w:pPr>
        <w:shd w:val="clear" w:color="auto" w:fill="FFFFFF"/>
        <w:spacing w:after="150" w:line="240" w:lineRule="auto"/>
        <w:ind w:left="300" w:right="30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7E">
        <w:rPr>
          <w:rFonts w:ascii="Times New Roman" w:eastAsia="Times New Roman" w:hAnsi="Times New Roman" w:cs="Times New Roman"/>
          <w:sz w:val="24"/>
          <w:szCs w:val="24"/>
        </w:rPr>
        <w:t xml:space="preserve">The BCMEO is located in Central Texas, just southeast of the 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 xml:space="preserve">beautiful </w:t>
      </w:r>
      <w:r w:rsidRPr="00CA027E">
        <w:rPr>
          <w:rFonts w:ascii="Times New Roman" w:eastAsia="Times New Roman" w:hAnsi="Times New Roman" w:cs="Times New Roman"/>
          <w:sz w:val="24"/>
          <w:szCs w:val="24"/>
        </w:rPr>
        <w:t xml:space="preserve">Texas Hill Country.  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>San Antonio has a low cost of living and boasts the famed River</w:t>
      </w:r>
      <w:r w:rsidR="00CA027E" w:rsidRPr="00CA0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 xml:space="preserve">Walk, our annual Fiesta celebration, and the UNESCO World Heritage site Missions National Historical Park. </w:t>
      </w:r>
      <w:r w:rsidR="00CA027E" w:rsidRPr="00CA027E">
        <w:rPr>
          <w:rFonts w:ascii="Times New Roman" w:eastAsia="Times New Roman" w:hAnsi="Times New Roman" w:cs="Times New Roman"/>
          <w:sz w:val="24"/>
          <w:szCs w:val="24"/>
        </w:rPr>
        <w:t>The city offers activities for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27E" w:rsidRPr="00CA027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 xml:space="preserve"> entire family including SeaWorld, Fiesta Texas amusement </w:t>
      </w:r>
      <w:r w:rsidR="00306D81">
        <w:rPr>
          <w:rFonts w:ascii="Times New Roman" w:eastAsia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 xml:space="preserve">ark, </w:t>
      </w:r>
      <w:r w:rsidR="00CA027E" w:rsidRPr="00CA027E">
        <w:rPr>
          <w:rFonts w:ascii="Times New Roman" w:eastAsia="Times New Roman" w:hAnsi="Times New Roman" w:cs="Times New Roman"/>
          <w:sz w:val="24"/>
          <w:szCs w:val="24"/>
        </w:rPr>
        <w:t xml:space="preserve">and various 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>shopping</w:t>
      </w:r>
      <w:r w:rsidR="00CA027E" w:rsidRPr="00CA027E">
        <w:rPr>
          <w:rFonts w:ascii="Times New Roman" w:eastAsia="Times New Roman" w:hAnsi="Times New Roman" w:cs="Times New Roman"/>
          <w:sz w:val="24"/>
          <w:szCs w:val="24"/>
        </w:rPr>
        <w:t xml:space="preserve"> areas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 xml:space="preserve"> as well</w:t>
      </w:r>
      <w:r w:rsidR="00CA027E" w:rsidRPr="00CA027E">
        <w:rPr>
          <w:rFonts w:ascii="Times New Roman" w:eastAsia="Times New Roman" w:hAnsi="Times New Roman" w:cs="Times New Roman"/>
          <w:sz w:val="24"/>
          <w:szCs w:val="24"/>
        </w:rPr>
        <w:t xml:space="preserve"> as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27E" w:rsidRPr="00CA027E">
        <w:rPr>
          <w:rFonts w:ascii="Times New Roman" w:eastAsia="Times New Roman" w:hAnsi="Times New Roman" w:cs="Times New Roman"/>
          <w:sz w:val="24"/>
          <w:szCs w:val="24"/>
        </w:rPr>
        <w:t>being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 xml:space="preserve"> home to both the San Antonio Spurs and the San Antonio FC professional soccer team.</w:t>
      </w:r>
    </w:p>
    <w:p w:rsidR="002E5AD4" w:rsidRPr="00CA027E" w:rsidRDefault="00CA027E" w:rsidP="002E5AD4">
      <w:pPr>
        <w:shd w:val="clear" w:color="auto" w:fill="FFFFFF"/>
        <w:spacing w:after="150" w:line="240" w:lineRule="auto"/>
        <w:ind w:left="300" w:right="30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7E">
        <w:rPr>
          <w:rFonts w:ascii="Times New Roman" w:eastAsia="Times New Roman" w:hAnsi="Times New Roman" w:cs="Times New Roman"/>
          <w:sz w:val="24"/>
          <w:szCs w:val="24"/>
        </w:rPr>
        <w:t>BCMEO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 xml:space="preserve"> Deputy </w:t>
      </w:r>
      <w:r w:rsidR="00A5433B" w:rsidRPr="00CA027E">
        <w:rPr>
          <w:rFonts w:ascii="Times New Roman" w:eastAsia="Times New Roman" w:hAnsi="Times New Roman" w:cs="Times New Roman"/>
          <w:sz w:val="24"/>
          <w:szCs w:val="24"/>
        </w:rPr>
        <w:t>Medical Examiner</w:t>
      </w:r>
      <w:r w:rsidRPr="00CA027E">
        <w:rPr>
          <w:rFonts w:ascii="Times New Roman" w:eastAsia="Times New Roman" w:hAnsi="Times New Roman" w:cs="Times New Roman"/>
          <w:sz w:val="24"/>
          <w:szCs w:val="24"/>
        </w:rPr>
        <w:t>s are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 xml:space="preserve"> responsible for </w:t>
      </w:r>
      <w:r w:rsidR="00A5433B" w:rsidRPr="00CA027E">
        <w:rPr>
          <w:rFonts w:ascii="Times New Roman" w:eastAsia="Times New Roman" w:hAnsi="Times New Roman" w:cs="Times New Roman"/>
          <w:sz w:val="24"/>
          <w:szCs w:val="24"/>
        </w:rPr>
        <w:t xml:space="preserve">performing 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>death investigations</w:t>
      </w:r>
      <w:r w:rsidR="00F000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 xml:space="preserve">autopsy examinations and </w:t>
      </w:r>
      <w:r w:rsidR="00A5433B" w:rsidRPr="00CA027E">
        <w:rPr>
          <w:rFonts w:ascii="Times New Roman" w:eastAsia="Times New Roman" w:hAnsi="Times New Roman" w:cs="Times New Roman"/>
          <w:sz w:val="24"/>
          <w:szCs w:val="24"/>
        </w:rPr>
        <w:t>testifying in legal proceedings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1096B" w:rsidRPr="00CA027E">
        <w:rPr>
          <w:rFonts w:ascii="Times New Roman" w:eastAsia="Times New Roman" w:hAnsi="Times New Roman" w:cs="Times New Roman"/>
          <w:sz w:val="24"/>
          <w:szCs w:val="24"/>
        </w:rPr>
        <w:t xml:space="preserve">Qualifications for the position include 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>current Board certification in Forensic Pathology</w:t>
      </w:r>
      <w:r w:rsidRPr="00CA027E">
        <w:rPr>
          <w:rFonts w:ascii="Times New Roman" w:eastAsia="Times New Roman" w:hAnsi="Times New Roman" w:cs="Times New Roman"/>
          <w:sz w:val="24"/>
          <w:szCs w:val="24"/>
        </w:rPr>
        <w:t xml:space="preserve"> by the American Board of </w:t>
      </w:r>
      <w:r w:rsidR="00A5433B" w:rsidRPr="00CA027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A027E">
        <w:rPr>
          <w:rFonts w:ascii="Times New Roman" w:eastAsia="Times New Roman" w:hAnsi="Times New Roman" w:cs="Times New Roman"/>
          <w:sz w:val="24"/>
          <w:szCs w:val="24"/>
        </w:rPr>
        <w:t>athology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3B" w:rsidRPr="00CA027E">
        <w:rPr>
          <w:rFonts w:ascii="Times New Roman" w:eastAsia="Times New Roman" w:hAnsi="Times New Roman" w:cs="Times New Roman"/>
          <w:sz w:val="24"/>
          <w:szCs w:val="24"/>
        </w:rPr>
        <w:t xml:space="preserve">or the ability to obtain Board certification within two years of hire </w:t>
      </w:r>
      <w:r w:rsidR="0041096B" w:rsidRPr="00CA027E">
        <w:rPr>
          <w:rFonts w:ascii="Times New Roman" w:eastAsia="Times New Roman" w:hAnsi="Times New Roman" w:cs="Times New Roman"/>
          <w:sz w:val="24"/>
          <w:szCs w:val="24"/>
        </w:rPr>
        <w:t>and a Texas medical license.</w:t>
      </w:r>
      <w:r w:rsidR="002E5AD4" w:rsidRPr="00CA02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>The BCMEO o</w:t>
      </w:r>
      <w:r w:rsidR="00F000A9">
        <w:rPr>
          <w:rFonts w:ascii="Times New Roman" w:eastAsia="Times New Roman" w:hAnsi="Times New Roman" w:cs="Times New Roman"/>
          <w:sz w:val="24"/>
          <w:szCs w:val="24"/>
        </w:rPr>
        <w:t>ffers a competitive salary ($190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>,000-$240,000) dependent upon education and experience with full county benefits (</w:t>
      </w:r>
      <w:r w:rsidRPr="00CA027E">
        <w:rPr>
          <w:rFonts w:ascii="Times New Roman" w:eastAsia="Times New Roman" w:hAnsi="Times New Roman" w:cs="Times New Roman"/>
          <w:sz w:val="24"/>
          <w:szCs w:val="24"/>
        </w:rPr>
        <w:t xml:space="preserve">summary 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 xml:space="preserve">available at: </w:t>
      </w:r>
      <w:hyperlink r:id="rId6" w:history="1">
        <w:r w:rsidR="00AC24F7" w:rsidRPr="00CA02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https://www.bexarsidekick.org/153/Employee-Benefits</w:t>
        </w:r>
      </w:hyperlink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A02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027E" w:rsidRDefault="00CA027E" w:rsidP="00CA027E">
      <w:pPr>
        <w:shd w:val="clear" w:color="auto" w:fill="FFFFFF"/>
        <w:spacing w:after="0" w:line="240" w:lineRule="auto"/>
        <w:ind w:left="300" w:right="300" w:firstLine="420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For further information, please contact:</w:t>
      </w:r>
    </w:p>
    <w:p w:rsidR="00CA027E" w:rsidRDefault="00A5433B" w:rsidP="00CA027E">
      <w:pPr>
        <w:shd w:val="clear" w:color="auto" w:fill="FFFFFF"/>
        <w:spacing w:after="0" w:line="240" w:lineRule="auto"/>
        <w:ind w:left="300" w:right="300" w:firstLine="420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CA027E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Dr. Kimberley Molina, Chief Medical Examiner</w:t>
      </w:r>
      <w:r w:rsidR="00CA027E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CA027E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210-335-4053 or </w:t>
      </w:r>
      <w:hyperlink r:id="rId7" w:history="1">
        <w:r w:rsidR="00CA027E" w:rsidRPr="00CA02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kmolina@bexar.org</w:t>
        </w:r>
      </w:hyperlink>
      <w:r w:rsidR="00CA027E" w:rsidRPr="00CA027E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CA027E" w:rsidRDefault="00CA027E" w:rsidP="00CA027E">
      <w:pPr>
        <w:shd w:val="clear" w:color="auto" w:fill="FFFFFF"/>
        <w:spacing w:after="0" w:line="240" w:lineRule="auto"/>
        <w:ind w:left="300" w:right="300" w:firstLine="420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Or</w:t>
      </w:r>
      <w:r w:rsidRPr="00CA027E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apply online at:</w:t>
      </w:r>
    </w:p>
    <w:p w:rsidR="00CA027E" w:rsidRPr="00CA027E" w:rsidRDefault="00306D81" w:rsidP="00CA027E">
      <w:pPr>
        <w:shd w:val="clear" w:color="auto" w:fill="FFFFFF"/>
        <w:spacing w:after="0" w:line="240" w:lineRule="auto"/>
        <w:ind w:left="300" w:right="300" w:firstLine="420"/>
        <w:jc w:val="both"/>
        <w:rPr>
          <w:rFonts w:ascii="Times New Roman" w:eastAsia="Times New Roman" w:hAnsi="Times New Roman" w:cs="Times New Roman"/>
        </w:rPr>
      </w:pPr>
      <w:hyperlink r:id="rId8" w:history="1">
        <w:r w:rsidR="00CA027E" w:rsidRPr="00CA02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https://www.governmentjobs.com/careers/bexarcountytx</w:t>
        </w:r>
      </w:hyperlink>
    </w:p>
    <w:sectPr w:rsidR="00CA027E" w:rsidRPr="00CA027E" w:rsidSect="00CA027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6B"/>
    <w:rsid w:val="00134C10"/>
    <w:rsid w:val="001671FF"/>
    <w:rsid w:val="00184FBE"/>
    <w:rsid w:val="002B4950"/>
    <w:rsid w:val="002E5AD4"/>
    <w:rsid w:val="00306D81"/>
    <w:rsid w:val="003D4F25"/>
    <w:rsid w:val="0041096B"/>
    <w:rsid w:val="00485469"/>
    <w:rsid w:val="005A582B"/>
    <w:rsid w:val="00740DCD"/>
    <w:rsid w:val="00996B7B"/>
    <w:rsid w:val="009F466A"/>
    <w:rsid w:val="00A5433B"/>
    <w:rsid w:val="00AC24F7"/>
    <w:rsid w:val="00C54CC2"/>
    <w:rsid w:val="00CA027E"/>
    <w:rsid w:val="00CC27D0"/>
    <w:rsid w:val="00D73B5C"/>
    <w:rsid w:val="00F0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81B32"/>
  <w15:docId w15:val="{80760FA1-8163-4EC7-AF28-6CF296F6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09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0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09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09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1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09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27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ernmentjobs.com/careers/bexarcountyt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molina@bexa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xarsidekick.org/153/Employee-Benefits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Bexar County Information Technology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Molina, Kim M.D.</dc:creator>
  <cp:lastModifiedBy>Nicholson, Steven A.</cp:lastModifiedBy>
  <cp:revision>2</cp:revision>
  <cp:lastPrinted>2017-12-15T16:03:00Z</cp:lastPrinted>
  <dcterms:created xsi:type="dcterms:W3CDTF">2021-04-07T12:57:00Z</dcterms:created>
  <dcterms:modified xsi:type="dcterms:W3CDTF">2021-04-07T12:57:00Z</dcterms:modified>
</cp:coreProperties>
</file>